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C2" w:rsidRPr="008F02C2" w:rsidRDefault="008F02C2" w:rsidP="008F02C2">
      <w:pPr>
        <w:shd w:val="clear" w:color="auto" w:fill="F3F3F3"/>
        <w:spacing w:after="0" w:line="240" w:lineRule="auto"/>
        <w:ind w:left="300" w:right="300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8"/>
          <w:kern w:val="36"/>
          <w:sz w:val="28"/>
          <w:szCs w:val="28"/>
          <w:lang w:eastAsia="ru-RU"/>
        </w:rPr>
      </w:pPr>
      <w:r w:rsidRPr="008F02C2">
        <w:rPr>
          <w:rFonts w:ascii="Times New Roman" w:eastAsia="Times New Roman" w:hAnsi="Times New Roman" w:cs="Times New Roman"/>
          <w:b/>
          <w:bCs/>
          <w:color w:val="1A1A1A"/>
          <w:spacing w:val="-8"/>
          <w:kern w:val="36"/>
          <w:sz w:val="28"/>
          <w:szCs w:val="28"/>
          <w:lang w:eastAsia="ru-RU"/>
        </w:rPr>
        <w:t>ОВЗ - что это такое? Дети с ограниченными возможностями здоровья: обучение, сопровождение</w:t>
      </w:r>
    </w:p>
    <w:p w:rsidR="008F02C2" w:rsidRDefault="008F02C2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</w:p>
    <w:p w:rsidR="00077634" w:rsidRPr="008F02C2" w:rsidRDefault="00077634" w:rsidP="00D07591">
      <w:pPr>
        <w:jc w:val="both"/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 xml:space="preserve">ОВЗ - что это такое?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В последние годы значительное внимание уделяется проблемам детей с особыми возможностями здоровья (ОВЗ). Что это такое и как их решить? Попытаемся разобраться. </w:t>
      </w:r>
    </w:p>
    <w:p w:rsidR="008F02C2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Ограниченные возможности здоровья (ОВЗ).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Что это такое? В научных источниках литературы описано, что человек с ОВЗ отличается определенными ограничениями в повседневной жизнедеятельности. Речь идет о физических, психических или сенсорных дефектах. Человек поэтому не может исполнять те или иные функции или обязанности.</w:t>
      </w:r>
    </w:p>
    <w:p w:rsidR="008F02C2" w:rsidRDefault="008F02C2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F0F0F"/>
          <w:spacing w:val="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714750" cy="2581275"/>
            <wp:effectExtent l="19050" t="0" r="0" b="0"/>
            <wp:docPr id="2" name="Рисунок 2" descr="C:\Documents and Settings\dolchenkova.OBR\Рабочий стол\МЗ\ов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lchenkova.OBR\Рабочий стол\МЗ\овз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C2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Данное состояние бывает хроническим или временным, частичным или общим. Естественно, физические ограничения накладывают значительный отпечаток на психологию. Обычно инвалиды стремятся к изоляции, отличаются заниженной самооценкой, повышенной тревожностью и неуверенностью в своих силах. Поэтому работу необходимо начинать с детского возраста. Значительное внимание в рамках инклюзивного образования должно быть уделено социальной адаптации инвалидов. </w:t>
      </w:r>
    </w:p>
    <w:p w:rsidR="008F02C2" w:rsidRDefault="00077634" w:rsidP="00D07591">
      <w:pPr>
        <w:jc w:val="both"/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Трехзвенная шкала ограниченных возможностей</w:t>
      </w:r>
    </w:p>
    <w:p w:rsidR="00FC6C9C" w:rsidRPr="00D07591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Это - британский ее вариант. Шкала была принята в восьмидесятых годах прошлого столетия Всемирной организацией здравоохранения. Она включает в себя следующие ступени. </w:t>
      </w:r>
    </w:p>
    <w:p w:rsidR="00077634" w:rsidRPr="00D07591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Первая - носит название </w:t>
      </w: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"недуг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". Речь идет о любой утрате или аномалии (психологической/физиологической, анатомической структуры или функции). Вторая ступень подразумевает пациентов </w:t>
      </w: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с дефектами и потерей способности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исполнять такую деятельность, которая считается нормальной для остальных людей. Третья ступень - </w:t>
      </w: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недееспособность (инвалидность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). </w:t>
      </w:r>
    </w:p>
    <w:p w:rsidR="008F02C2" w:rsidRPr="008F02C2" w:rsidRDefault="008F02C2" w:rsidP="00D07591">
      <w:pPr>
        <w:jc w:val="both"/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Виды ОВЗ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lastRenderedPageBreak/>
        <w:t xml:space="preserve">В утвержденной классификации нарушений основных функций организма выделен ряд типов. Остановимся на них более подробно.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1. Нарушения психических процессов. Речь идет о восприятии, внимании, памяти, мышлении, речи, эмоциях и воле.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2. Нарушения в сенсорных функциях. Это - зрение, слух, обоняние и осязание. </w:t>
      </w:r>
      <w:r w:rsidR="008F02C2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3.Нарушения функций дыхания, выделения, обмена веществ, кровообращения, пищеварения и внутренней секреции.</w:t>
      </w:r>
    </w:p>
    <w:p w:rsidR="00077634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4. Изменения статодинамической функции. Дети-инвалиды, которые относятся к первой, второй и четвертой категориям, это большая часть из общего количества. Их отличают те или иные отклонения и нарушения развития. Поэтому таким детям требуются особые, специфические методы обучения и воспитания.</w:t>
      </w:r>
    </w:p>
    <w:p w:rsidR="008F02C2" w:rsidRPr="00D07591" w:rsidRDefault="008F02C2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F0F0F"/>
          <w:spacing w:val="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05475" cy="3838575"/>
            <wp:effectExtent l="19050" t="0" r="9525" b="0"/>
            <wp:docPr id="3" name="Рисунок 3" descr="C:\Documents and Settings\dolchenkova.OBR\Рабочий стол\МЗ\ов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olchenkova.OBR\Рабочий стол\МЗ\овз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C2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Психолого-педагогическая классификация детей, которые относятся к системе специального образования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</w:p>
    <w:p w:rsidR="008F02C2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Рассмотрим этот вопрос более подробно. Поскольку от этого будет зависеть выбор приемов и методов обучения и воспитания. </w:t>
      </w:r>
    </w:p>
    <w:p w:rsidR="008F02C2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Дети, имеющие нарушения в развитии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. Они отстают в психическом и физическом развитии из-за того, что есть органическое поражение центральной нервной системы и нарушения функционирования анализаторов (слухового, зрительного, двигательного, речевого). </w:t>
      </w:r>
    </w:p>
    <w:p w:rsidR="008F02C2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Дети, которые имеют отклонения в развитии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. Отличаются перечисленными выше отклонениями. Но они ограничивают их возможности в меньшей степени. </w:t>
      </w:r>
    </w:p>
    <w:p w:rsidR="008F02C2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lastRenderedPageBreak/>
        <w:t>Дети с ОВЗ, дети-инвалиды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имеют значительные нарушения в развитии. Они пользуются социальными пособиями и льготами.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Существует также педагогическая классификация нарушений. Она состоит из следующих категорий.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Дети, с нарушениями: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 xml:space="preserve">слуха 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(позднооглохшие, слабослышащие, глухие);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з</w:t>
      </w: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рения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(слабовидящие, слепые);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речи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(разные степени); интеллекта;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 xml:space="preserve">задержкой </w:t>
      </w:r>
      <w:proofErr w:type="spellStart"/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психоречевого</w:t>
      </w:r>
      <w:proofErr w:type="spellEnd"/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 xml:space="preserve"> развития (ЗПР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);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опорно-двигательного аппарата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;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эмоционально-волевой сферы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.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Отдельная категория - дети, имеющие множественные нарушения (сочетание двух или трех нарушений).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>Четыре степени нарушения здоровья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В зависимости от того, какова степень нарушения функций и возможностей адаптации, можно определить степень нарушения здоровья. </w:t>
      </w:r>
    </w:p>
    <w:p w:rsidR="008F02C2" w:rsidRDefault="00077634" w:rsidP="008F02C2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Традиционно выделяют четыре степени.</w:t>
      </w:r>
    </w:p>
    <w:p w:rsidR="00077634" w:rsidRPr="00D07591" w:rsidRDefault="00077634" w:rsidP="008F02C2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t>Первая степень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. Развитие ребенка с ОВЗ происходит на фоне легкого и умеренного нарушения функций. Эти патологии могут являться показанием для признания инвалидности. Однако, как правило, не всегда это происходит. Более того, при правильном обучении и воспитании ребенок может полностью восстановить все функции. </w:t>
      </w:r>
    </w:p>
    <w:p w:rsidR="008F02C2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t>Вторая степень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. Это третья группа инвалидности у взрослых. У ребенка существуют выраженные нарушения в функциях систем и органов. Несмотря на лечение, они продолжают ограничивать его социальную адаптацию. Поэтому такие дети нуждаются в особых условиях обучения и жизни. </w:t>
      </w:r>
    </w:p>
    <w:p w:rsidR="008F02C2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t>Третья степень нарушения здоровья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. Она соответствует второй группе инвалидности у взрослого. Наблюдается большая выраженность нарушений, которые значительно ограничивают возможности ребенка в его жизнедеятельности.</w:t>
      </w:r>
    </w:p>
    <w:p w:rsidR="00077634" w:rsidRPr="00D07591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Pr="008F02C2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t>Четвертая степень нарушения здоровья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. Она включает в себя резко выраженные нарушения функций систем и органов, из-за которых происходит социальная </w:t>
      </w:r>
      <w:proofErr w:type="spellStart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дезадаптация</w:t>
      </w:r>
      <w:proofErr w:type="spellEnd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ребенка. Помимо этого, можно констатировать необратимый характер поражений и, зачастую, неэффективность мероприятий (лечебных и реабилитационных). Это первая группа инвалидности у взрослого. Усилия педагогов и врачей нацелены обычно на то, чтобы не допустить критического состояния. </w:t>
      </w:r>
    </w:p>
    <w:p w:rsidR="008F02C2" w:rsidRPr="008F02C2" w:rsidRDefault="00077634" w:rsidP="00D07591">
      <w:pPr>
        <w:jc w:val="both"/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</w:pPr>
      <w:r w:rsidRPr="008F02C2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lastRenderedPageBreak/>
        <w:t>Проблемы развития детей с ОВЗ</w:t>
      </w:r>
    </w:p>
    <w:p w:rsidR="00077634" w:rsidRPr="00D07591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AF571A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ab/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Это особая категория. Дети с ОВЗ отличаются наличием физических и психических отклонений, которые способствуют формированию нарушений общего развития. Это общепринятая позиция. Но необходимо разобраться в данном вопросе более подробно. Если говорить о ребенке с </w:t>
      </w:r>
      <w:proofErr w:type="gramStart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незначительными</w:t>
      </w:r>
      <w:proofErr w:type="gramEnd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ОВЗ, что это такое мы уже определили, то необходимо отметить, что при создании благоприятных условий, можно избежать большей части проблем с развитием. Многие нарушения не являются ограничителями между ребенком и окружающим миром. Грамотное психолого-педагогическое сопровождение детей с ОВЗ позволит им овладеть программным материалом и обучаться вместе со всеми в общеобразовательной школе, посещать обычный детский сад. Они могут свободно общаться со своими ровесниками. </w:t>
      </w:r>
    </w:p>
    <w:p w:rsidR="00AF571A" w:rsidRDefault="00077634" w:rsidP="00D07591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AF571A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t>Социальная политика государства в области инклюзивного образования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</w:p>
    <w:p w:rsidR="00077634" w:rsidRPr="00D07591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В России в последние годы разрабатываются определенные направления социальной политики, которые связаны с увеличением количества детей с ОВЗ. Что это </w:t>
      </w:r>
      <w:proofErr w:type="gramStart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такое</w:t>
      </w:r>
      <w:proofErr w:type="gramEnd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и </w:t>
      </w:r>
      <w:proofErr w:type="gramStart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какие</w:t>
      </w:r>
      <w:proofErr w:type="gramEnd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проблемы решаются, рассмотрим немного позднее. Пока же отметим следующее.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Базовые положения социальной политики опираются на современные научные подходы, имеющиеся материально-технические средства, детально разработанный юридический механизм, общенациональные и общественные программы, высокий уровень профессиональной подготовки специалистов и прочее. Несмотря на прилагаемые усилия и прогрессивное развитие медицины, количество детей с ограниченными возможностями стабильно растет. Поэтому основные направления социальной политики направлены на решение проблем их обучения в школе и пребывания в </w:t>
      </w:r>
      <w:proofErr w:type="gramStart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дошкольном</w:t>
      </w:r>
      <w:proofErr w:type="gramEnd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учреждения. Рассмотрим это более подробно.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AF571A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t>Инклюзивное образование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Обучение детей с ОВЗ должно быть направлено на то, чтобы создавать благоприятные условия для реализации равных возможностей с ровесниками, получения образования и обеспечения достойной жизни в современном обществе. Однако реализация данных задач должна осуществляться на всех ступенях, начиная от детского сада и заканчивая школой. Остановимся ниже на этих стадиях.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AF571A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t>Создание «</w:t>
      </w:r>
      <w:proofErr w:type="spellStart"/>
      <w:r w:rsidRPr="00AF571A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t>безбарьерной</w:t>
      </w:r>
      <w:proofErr w:type="spellEnd"/>
      <w:r w:rsidRPr="00AF571A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t>» образовательной среды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Базовая проблема инклюзивного образования - создать «</w:t>
      </w:r>
      <w:proofErr w:type="spellStart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безбарьерную</w:t>
      </w:r>
      <w:proofErr w:type="spellEnd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» образовательную среду. Основное правило - доступность ее для детей с ОВЗ, решение проблем и трудностей социализации. В образовательных учреждениях, которые обеспечивают их сопровождение, необходимо соблюдение общепедагогических требований к техническому оснащению и оборудованию. Особенно это касается осуществления бытовых нужд, формирования компетентности и социальной активности. Помимо этого, особое внимание должно уделяться воспитанию и обучению таких детей.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AF571A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t>Проблемы и трудности инклюзивного образования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lastRenderedPageBreak/>
        <w:t xml:space="preserve">Несмотря на проводимую работу, при обучении и воспитании детей с ОВЗ не все так просто. Существующие проблемы и трудности инклюзивного образования сводятся к следующим позициям.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Во-первых, коллектив детей не всегда принимает ребенка с ОВЗ за "своего".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Во-вторых, педагоги не могут освоить идеологию инклюзивного образования, и существуют трудности при реализации методов обучения. В-третьих, многие родители не хотят, чтобы их нормально развивающиеся дети ходили в один класс с "особенным" ребенком.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В-четвертых, не все инвалиды способны адаптироваться к условиям обычной жизни, не требуя к себе дополнительного внимания и условий.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Pr="00AF571A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t>Дети с ОВЗ в дошкольном учреждении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Дети с ОВЗ в ДОУ - это одна из основных проблем неспециализированного детского сада. Поскольку процесс </w:t>
      </w:r>
      <w:proofErr w:type="spellStart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взаимоадаптации</w:t>
      </w:r>
      <w:proofErr w:type="spellEnd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очень сложен для ребенка, родителей и педагогов. Приоритетной целью интегрированной группы является социализация детей с ОВЗ. Для них дошкольное учреждение становится начальной ступенью. </w:t>
      </w:r>
    </w:p>
    <w:p w:rsidR="00AF571A" w:rsidRDefault="00AF571A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F0F0F"/>
          <w:spacing w:val="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724400" cy="3543300"/>
            <wp:effectExtent l="19050" t="0" r="0" b="0"/>
            <wp:docPr id="6" name="Рисунок 5" descr="C:\Documents and Settings\dolchenkova.OBR\Рабочий стол\МЗ\ов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olchenkova.OBR\Рабочий стол\МЗ\овз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Дети, имеющие разные возможности и нарушения развития, должны научиться взаимодействовать и общаться в одной группе, развивать свой потенциал (интеллектуальный и личностный). Это становится одинаково важным для всех детей, так как позволит каждому из них максимально раздвинуть существующие границы окружающего мира.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AF571A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t>Дети с ограниченными возможностями здоровья в школе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lastRenderedPageBreak/>
        <w:t xml:space="preserve">Приоритетная задача современного инклюзивного образования - усилить внимание к социализации детей-инвалидов. </w:t>
      </w:r>
      <w:r w:rsidRPr="00AF571A">
        <w:rPr>
          <w:rFonts w:ascii="Times New Roman" w:hAnsi="Times New Roman" w:cs="Times New Roman"/>
          <w:b/>
          <w:color w:val="0F0F0F"/>
          <w:spacing w:val="2"/>
          <w:sz w:val="24"/>
          <w:szCs w:val="24"/>
          <w:u w:val="single"/>
          <w:shd w:val="clear" w:color="auto" w:fill="FFFFFF"/>
        </w:rPr>
        <w:t>Необходима утвержденная адаптированная программа для детей с ОВЗ для обучения в общеобразовательной школ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е. Однако имеющиеся в настоящее время материалы разрознены и не объединены в систему. С одной стороны, инклюзивное образование в общеобразовательной школе начинает появляться, с другой стороны, усиливается неоднородность состава учащихся с учетом уровня их речевого, умственного и психического развития. Подобный подход приводит к тому, что существенно затрудняется адаптация как условно здоровых детей, так и детей с ОВЗ. Это приводит к дополнительным, нередко непреодолимым трудностям при реализации индивидуального подхода педагога. Поэтому дети с ОВЗ в школе не могут просто </w:t>
      </w:r>
      <w:proofErr w:type="gramStart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обучаться</w:t>
      </w:r>
      <w:proofErr w:type="gramEnd"/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наравне с другими. Для благоприятного результата необходимо создание определенных условий.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AF571A">
        <w:rPr>
          <w:rFonts w:ascii="Times New Roman" w:hAnsi="Times New Roman" w:cs="Times New Roman"/>
          <w:b/>
          <w:i/>
          <w:color w:val="0F0F0F"/>
          <w:spacing w:val="2"/>
          <w:sz w:val="24"/>
          <w:szCs w:val="24"/>
          <w:shd w:val="clear" w:color="auto" w:fill="FFFFFF"/>
        </w:rPr>
        <w:t>Основные направления работы в системе инклюзивного образования</w:t>
      </w: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</w:p>
    <w:p w:rsidR="00AF571A" w:rsidRDefault="00AF571A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F0F0F"/>
          <w:spacing w:val="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19425" cy="2390775"/>
            <wp:effectExtent l="19050" t="0" r="9525" b="0"/>
            <wp:docPr id="7" name="Рисунок 6" descr="C:\Documents and Settings\dolchenkova.OBR\Рабочий стол\МЗ\овз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olchenkova.OBR\Рабочий стол\МЗ\овз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Для полноценного развития ребенка с ОВЗ в школе необходимо работать по следующим направлениям.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Во-первых, для того, чтобы решить проблемы, рекомендуется в образовательном учреждении создать группу психолого-педагогического сопровождения. Ее деятельность будет заключаться в следующем: изучать особенности развития детей с ОВЗ и их особых потребностей, составлять индивидуальные образовательные программы, разрабатывать формы сопровождения. Данные положения должны фиксироваться в специальном документе. Это - индивидуальная карта психолого-педагогического сопровождения развития ребенка с ОВЗ.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Во-вторых, необходима постоянная корректировка приемов и методов обучения и воспитания. 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В-третьих, группой сопровождения должен инициироваться пересмотр учебной программы, с учетом оценки состояния ребенка и динамики его развития. В результате создается адаптированный ее вариант для детей с ОВЗ.</w:t>
      </w:r>
    </w:p>
    <w:p w:rsidR="00AF571A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lastRenderedPageBreak/>
        <w:t xml:space="preserve">В-четвертых, необходимо регулярное проведение коррекционно-развивающих занятий, нацеленных на повышение мотивации, развитие познавательной деятельности, памяти и мышления, познание своих личностных характеристик. </w:t>
      </w:r>
    </w:p>
    <w:p w:rsidR="00077634" w:rsidRDefault="00077634" w:rsidP="00AF571A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D07591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В-пятых, одна из необходимых форм работы - работа с семьей ребенка-инвалида. Основной целью ее является организация помощи родителям в процессе усвоения практических знаний и умений, необходимых при воспитании и обучении детей с ОВЗ. Помимо этого, рекомендуется: активно вовлечь семью в работу образовательного учреждения, обеспечивая психолого-педагогическое сопровождение; проводить консультирование родителей; обучить семью доступным им приемам и методам оказания помощи; организовать обратную связь родителей с образовательным учреждением и др. В целом, необходимо отметить, что инклюзивное образование в России только начинает развиваться.</w:t>
      </w:r>
      <w:bookmarkStart w:id="0" w:name="_GoBack"/>
      <w:bookmarkEnd w:id="0"/>
    </w:p>
    <w:p w:rsidR="00AF571A" w:rsidRPr="00D07591" w:rsidRDefault="00AF571A" w:rsidP="00AF57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1A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drawing>
          <wp:inline distT="0" distB="0" distL="0" distR="0">
            <wp:extent cx="3912870" cy="2629535"/>
            <wp:effectExtent l="19050" t="0" r="0" b="0"/>
            <wp:docPr id="5" name="Рисунок 4" descr="C:\Documents and Settings\dolchenkova.OBR\Рабочий стол\МЗ\ов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olchenkova.OBR\Рабочий стол\МЗ\овз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62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71A" w:rsidRPr="00D07591" w:rsidSect="006C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EF"/>
    <w:rsid w:val="00077634"/>
    <w:rsid w:val="006C6ADD"/>
    <w:rsid w:val="00716356"/>
    <w:rsid w:val="008F02C2"/>
    <w:rsid w:val="00AE66BB"/>
    <w:rsid w:val="00AF571A"/>
    <w:rsid w:val="00B267EF"/>
    <w:rsid w:val="00D07591"/>
    <w:rsid w:val="00FC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DD"/>
  </w:style>
  <w:style w:type="paragraph" w:styleId="1">
    <w:name w:val="heading 1"/>
    <w:basedOn w:val="a"/>
    <w:link w:val="10"/>
    <w:uiPriority w:val="9"/>
    <w:qFormat/>
    <w:rsid w:val="008F02C2"/>
    <w:pPr>
      <w:spacing w:after="300" w:line="240" w:lineRule="auto"/>
      <w:outlineLvl w:val="0"/>
    </w:pPr>
    <w:rPr>
      <w:rFonts w:ascii="Times New Roman" w:eastAsia="Times New Roman" w:hAnsi="Times New Roman" w:cs="Times New Roman"/>
      <w:spacing w:val="-8"/>
      <w:kern w:val="36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6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2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2C2"/>
    <w:rPr>
      <w:rFonts w:ascii="Times New Roman" w:eastAsia="Times New Roman" w:hAnsi="Times New Roman" w:cs="Times New Roman"/>
      <w:spacing w:val="-8"/>
      <w:kern w:val="36"/>
      <w:sz w:val="63"/>
      <w:szCs w:val="6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8592">
                  <w:marLeft w:val="0"/>
                  <w:marRight w:val="0"/>
                  <w:marTop w:val="450"/>
                  <w:marBottom w:val="0"/>
                  <w:divBdr>
                    <w:top w:val="single" w:sz="6" w:space="0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А.П.. Браилов</dc:creator>
  <cp:keywords/>
  <dc:description/>
  <cp:lastModifiedBy>dolchenkova</cp:lastModifiedBy>
  <cp:revision>5</cp:revision>
  <dcterms:created xsi:type="dcterms:W3CDTF">2017-09-12T04:55:00Z</dcterms:created>
  <dcterms:modified xsi:type="dcterms:W3CDTF">2017-09-12T06:38:00Z</dcterms:modified>
</cp:coreProperties>
</file>