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894"/>
        <w:gridCol w:w="283"/>
        <w:gridCol w:w="709"/>
        <w:gridCol w:w="5103"/>
      </w:tblGrid>
      <w:tr w:rsidR="007B7C0C" w:rsidTr="007B7C0C">
        <w:tc>
          <w:tcPr>
            <w:tcW w:w="4537" w:type="dxa"/>
            <w:gridSpan w:val="3"/>
          </w:tcPr>
          <w:p w:rsidR="007B7C0C" w:rsidRDefault="007B7C0C" w:rsidP="00D210D1">
            <w:pPr>
              <w:ind w:left="720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762000" cy="866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C0C" w:rsidRDefault="007B7C0C" w:rsidP="00D210D1">
            <w:pPr>
              <w:tabs>
                <w:tab w:val="left" w:pos="548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УПРАВЛЕНИЕ</w:t>
            </w:r>
          </w:p>
          <w:p w:rsidR="007B7C0C" w:rsidRDefault="007B7C0C" w:rsidP="00D210D1">
            <w:pPr>
              <w:tabs>
                <w:tab w:val="left" w:pos="548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ОБРАЗОВАНИЯ АДМИНИСТРАЦИИ МУНИЦИПАЛЬНОГО ОБРАЗОВАНИЯ</w:t>
            </w:r>
          </w:p>
          <w:p w:rsidR="007B7C0C" w:rsidRDefault="007B7C0C" w:rsidP="00D210D1">
            <w:pPr>
              <w:tabs>
                <w:tab w:val="left" w:pos="548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КУВАНДЫКСКИЙ РАЙОН</w:t>
            </w:r>
          </w:p>
          <w:p w:rsidR="007B7C0C" w:rsidRDefault="007B7C0C" w:rsidP="00D210D1">
            <w:pPr>
              <w:tabs>
                <w:tab w:val="left" w:pos="548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ОРЕНБУРГСКОЙ ОБЛАСТИ</w:t>
            </w:r>
          </w:p>
          <w:p w:rsidR="007B7C0C" w:rsidRDefault="007B7C0C" w:rsidP="00D210D1">
            <w:pPr>
              <w:tabs>
                <w:tab w:val="left" w:pos="548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Строителей ул., д.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sz w:val="23"/>
                  <w:szCs w:val="23"/>
                </w:rPr>
                <w:t>13, г</w:t>
              </w:r>
            </w:smartTag>
            <w:r>
              <w:rPr>
                <w:sz w:val="23"/>
                <w:szCs w:val="23"/>
              </w:rPr>
              <w:t>. Кувандык, 462241</w:t>
            </w:r>
          </w:p>
          <w:p w:rsidR="007B7C0C" w:rsidRDefault="007B7C0C" w:rsidP="00D210D1">
            <w:pPr>
              <w:tabs>
                <w:tab w:val="left" w:pos="548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телефон: (35361) 37202;</w:t>
            </w:r>
          </w:p>
          <w:p w:rsidR="007B7C0C" w:rsidRDefault="007B7C0C" w:rsidP="00D210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телефакс: (35361) 37202</w:t>
            </w:r>
          </w:p>
          <w:p w:rsidR="007B7C0C" w:rsidRDefault="007B7C0C" w:rsidP="00D210D1">
            <w:pPr>
              <w:tabs>
                <w:tab w:val="left" w:pos="5840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эл</w:t>
            </w:r>
            <w:proofErr w:type="spellEnd"/>
            <w:r>
              <w:rPr>
                <w:sz w:val="23"/>
                <w:szCs w:val="23"/>
              </w:rPr>
              <w:t xml:space="preserve">. почта: </w:t>
            </w:r>
            <w:hyperlink r:id="rId5" w:history="1">
              <w:r>
                <w:rPr>
                  <w:rStyle w:val="a3"/>
                  <w:sz w:val="23"/>
                  <w:szCs w:val="23"/>
                </w:rPr>
                <w:t>56</w:t>
              </w:r>
              <w:r>
                <w:rPr>
                  <w:rStyle w:val="a3"/>
                  <w:sz w:val="23"/>
                  <w:szCs w:val="23"/>
                  <w:lang w:val="en-US"/>
                </w:rPr>
                <w:t>ouo</w:t>
              </w:r>
              <w:r>
                <w:rPr>
                  <w:rStyle w:val="a3"/>
                  <w:sz w:val="23"/>
                  <w:szCs w:val="23"/>
                </w:rPr>
                <w:t>26@</w:t>
              </w:r>
              <w:r>
                <w:rPr>
                  <w:rStyle w:val="a3"/>
                  <w:sz w:val="23"/>
                  <w:szCs w:val="23"/>
                  <w:lang w:val="en-US"/>
                </w:rPr>
                <w:t>obraz</w:t>
              </w:r>
              <w:r>
                <w:rPr>
                  <w:rStyle w:val="a3"/>
                  <w:sz w:val="23"/>
                  <w:szCs w:val="23"/>
                </w:rPr>
                <w:t>-</w:t>
              </w:r>
              <w:r>
                <w:rPr>
                  <w:rStyle w:val="a3"/>
                  <w:sz w:val="23"/>
                  <w:szCs w:val="23"/>
                  <w:lang w:val="en-US"/>
                </w:rPr>
                <w:t>orenbyrg</w:t>
              </w:r>
              <w:r>
                <w:rPr>
                  <w:rStyle w:val="a3"/>
                  <w:sz w:val="23"/>
                  <w:szCs w:val="23"/>
                </w:rPr>
                <w:t>.</w:t>
              </w:r>
              <w:r>
                <w:rPr>
                  <w:rStyle w:val="a3"/>
                  <w:sz w:val="23"/>
                  <w:szCs w:val="23"/>
                  <w:lang w:val="en-US"/>
                </w:rPr>
                <w:t>ru</w:t>
              </w:r>
            </w:hyperlink>
          </w:p>
          <w:p w:rsidR="007B7C0C" w:rsidRDefault="007B7C0C" w:rsidP="00D210D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sz w:val="23"/>
                  <w:szCs w:val="23"/>
                  <w:lang w:val="en-US"/>
                </w:rPr>
                <w:t>upravobrKuv@pochta.ru</w:t>
              </w:r>
            </w:hyperlink>
            <w:r>
              <w:rPr>
                <w:color w:val="000000"/>
                <w:sz w:val="23"/>
                <w:szCs w:val="23"/>
                <w:lang w:val="en-US"/>
              </w:rPr>
              <w:t xml:space="preserve">                                                                        </w:t>
            </w:r>
          </w:p>
          <w:p w:rsidR="007B7C0C" w:rsidRPr="005A2BDF" w:rsidRDefault="007B7C0C" w:rsidP="007B7C0C">
            <w:pPr>
              <w:ind w:left="7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2BDF">
              <w:rPr>
                <w:color w:val="000000"/>
                <w:sz w:val="23"/>
                <w:szCs w:val="23"/>
                <w:lang w:val="en-US"/>
              </w:rPr>
              <w:t>23</w:t>
            </w:r>
            <w:r w:rsidRPr="007B7C0C">
              <w:rPr>
                <w:color w:val="000000"/>
                <w:sz w:val="23"/>
                <w:szCs w:val="23"/>
                <w:lang w:val="en-US"/>
              </w:rPr>
              <w:t>.</w:t>
            </w:r>
            <w:r w:rsidRPr="005A2BDF">
              <w:rPr>
                <w:color w:val="000000"/>
                <w:sz w:val="23"/>
                <w:szCs w:val="23"/>
                <w:lang w:val="en-US"/>
              </w:rPr>
              <w:t>01</w:t>
            </w:r>
            <w:r w:rsidRPr="007B7C0C">
              <w:rPr>
                <w:color w:val="000000"/>
                <w:sz w:val="23"/>
                <w:szCs w:val="23"/>
                <w:lang w:val="en-US"/>
              </w:rPr>
              <w:t>.201</w:t>
            </w:r>
            <w:r w:rsidRPr="005A2BDF">
              <w:rPr>
                <w:color w:val="000000"/>
                <w:sz w:val="23"/>
                <w:szCs w:val="23"/>
                <w:lang w:val="en-US"/>
              </w:rPr>
              <w:t>5</w:t>
            </w:r>
            <w:r w:rsidRPr="007B7C0C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7B7C0C">
              <w:rPr>
                <w:color w:val="000000"/>
                <w:sz w:val="23"/>
                <w:szCs w:val="23"/>
                <w:lang w:val="en-US"/>
              </w:rPr>
              <w:t xml:space="preserve">. № </w:t>
            </w:r>
            <w:r w:rsidR="0032441B" w:rsidRPr="005A2BDF">
              <w:rPr>
                <w:color w:val="000000"/>
                <w:sz w:val="23"/>
                <w:szCs w:val="23"/>
                <w:lang w:val="en-US"/>
              </w:rPr>
              <w:t>137</w:t>
            </w:r>
          </w:p>
        </w:tc>
        <w:tc>
          <w:tcPr>
            <w:tcW w:w="709" w:type="dxa"/>
          </w:tcPr>
          <w:p w:rsidR="007B7C0C" w:rsidRPr="007B7C0C" w:rsidRDefault="007B7C0C" w:rsidP="00D210D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7B7C0C" w:rsidRPr="007B7C0C" w:rsidRDefault="007B7C0C" w:rsidP="00D210D1">
            <w:pPr>
              <w:rPr>
                <w:sz w:val="28"/>
                <w:szCs w:val="28"/>
                <w:lang w:val="en-US"/>
              </w:rPr>
            </w:pPr>
          </w:p>
          <w:p w:rsidR="007B7C0C" w:rsidRPr="007B7C0C" w:rsidRDefault="007B7C0C" w:rsidP="00D210D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B7C0C" w:rsidRPr="007B7C0C" w:rsidRDefault="007B7C0C" w:rsidP="00D210D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B7C0C" w:rsidRPr="007B7C0C" w:rsidRDefault="007B7C0C" w:rsidP="00D210D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B7C0C" w:rsidRPr="007B7C0C" w:rsidRDefault="007B7C0C" w:rsidP="00D210D1">
            <w:pPr>
              <w:rPr>
                <w:sz w:val="28"/>
                <w:szCs w:val="28"/>
                <w:lang w:val="en-US"/>
              </w:rPr>
            </w:pPr>
          </w:p>
          <w:p w:rsidR="007B7C0C" w:rsidRDefault="007B7C0C" w:rsidP="00D21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  <w:p w:rsidR="007B7C0C" w:rsidRDefault="007B7C0C" w:rsidP="00D210D1">
            <w:pPr>
              <w:rPr>
                <w:sz w:val="28"/>
                <w:szCs w:val="28"/>
              </w:rPr>
            </w:pPr>
          </w:p>
          <w:p w:rsidR="007B7C0C" w:rsidRDefault="007B7C0C" w:rsidP="00D210D1">
            <w:pPr>
              <w:rPr>
                <w:sz w:val="28"/>
                <w:szCs w:val="28"/>
              </w:rPr>
            </w:pPr>
          </w:p>
          <w:p w:rsidR="007B7C0C" w:rsidRDefault="007B7C0C" w:rsidP="007B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 ОО в раздел</w:t>
            </w:r>
          </w:p>
          <w:p w:rsidR="007B7C0C" w:rsidRDefault="007B7C0C" w:rsidP="007B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«Государственно-общественное управление образованием»</w:t>
            </w:r>
          </w:p>
          <w:p w:rsidR="007B7C0C" w:rsidRDefault="007B7C0C" w:rsidP="00D210D1">
            <w:pPr>
              <w:rPr>
                <w:sz w:val="28"/>
                <w:szCs w:val="28"/>
              </w:rPr>
            </w:pPr>
          </w:p>
        </w:tc>
      </w:tr>
      <w:tr w:rsidR="007B7C0C" w:rsidTr="007B7C0C">
        <w:trPr>
          <w:cantSplit/>
          <w:trHeight w:val="447"/>
        </w:trPr>
        <w:tc>
          <w:tcPr>
            <w:tcW w:w="360" w:type="dxa"/>
          </w:tcPr>
          <w:p w:rsidR="007B7C0C" w:rsidRDefault="007B7C0C" w:rsidP="00D210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94" w:type="dxa"/>
          </w:tcPr>
          <w:p w:rsidR="007B7C0C" w:rsidRDefault="007B7C0C" w:rsidP="00D210D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7B7C0C" w:rsidRDefault="007B7C0C" w:rsidP="00D210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7C0C" w:rsidRDefault="007B7C0C" w:rsidP="00D210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7C0C" w:rsidRDefault="007B7C0C" w:rsidP="00D210D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B7C0C" w:rsidRPr="0032441B" w:rsidRDefault="007B7C0C" w:rsidP="007B7C0C">
      <w:pPr>
        <w:pStyle w:val="20"/>
        <w:shd w:val="clear" w:color="auto" w:fill="auto"/>
        <w:ind w:left="380"/>
        <w:rPr>
          <w:rStyle w:val="2"/>
          <w:color w:val="000000"/>
          <w:sz w:val="28"/>
          <w:szCs w:val="28"/>
        </w:rPr>
      </w:pPr>
      <w:r w:rsidRPr="0032441B">
        <w:rPr>
          <w:rStyle w:val="2"/>
          <w:color w:val="000000"/>
          <w:sz w:val="28"/>
          <w:szCs w:val="28"/>
        </w:rPr>
        <w:t xml:space="preserve">О праздновании </w:t>
      </w:r>
      <w:proofErr w:type="gramStart"/>
      <w:r w:rsidRPr="0032441B">
        <w:rPr>
          <w:rStyle w:val="2"/>
          <w:color w:val="000000"/>
          <w:sz w:val="28"/>
          <w:szCs w:val="28"/>
        </w:rPr>
        <w:t>областного</w:t>
      </w:r>
      <w:proofErr w:type="gramEnd"/>
    </w:p>
    <w:p w:rsidR="0032441B" w:rsidRDefault="0032441B" w:rsidP="007B7C0C">
      <w:pPr>
        <w:pStyle w:val="20"/>
        <w:shd w:val="clear" w:color="auto" w:fill="auto"/>
        <w:ind w:left="380"/>
        <w:rPr>
          <w:rStyle w:val="2"/>
          <w:color w:val="000000"/>
          <w:sz w:val="28"/>
          <w:szCs w:val="28"/>
        </w:rPr>
      </w:pPr>
    </w:p>
    <w:p w:rsidR="007B7C0C" w:rsidRPr="0032441B" w:rsidRDefault="007B7C0C" w:rsidP="007B7C0C">
      <w:pPr>
        <w:pStyle w:val="20"/>
        <w:shd w:val="clear" w:color="auto" w:fill="auto"/>
        <w:ind w:left="380"/>
        <w:rPr>
          <w:sz w:val="28"/>
          <w:szCs w:val="28"/>
        </w:rPr>
      </w:pPr>
      <w:r w:rsidRPr="0032441B">
        <w:rPr>
          <w:rStyle w:val="2"/>
          <w:color w:val="000000"/>
          <w:sz w:val="28"/>
          <w:szCs w:val="28"/>
        </w:rPr>
        <w:t xml:space="preserve"> Дня родной школы</w:t>
      </w:r>
    </w:p>
    <w:p w:rsidR="005730AA" w:rsidRPr="0032441B" w:rsidRDefault="005730AA">
      <w:pPr>
        <w:rPr>
          <w:sz w:val="28"/>
          <w:szCs w:val="28"/>
        </w:rPr>
      </w:pPr>
    </w:p>
    <w:p w:rsidR="007B7C0C" w:rsidRDefault="007B7C0C"/>
    <w:p w:rsidR="007B7C0C" w:rsidRDefault="007B7C0C"/>
    <w:p w:rsidR="007B7C0C" w:rsidRDefault="007B7C0C" w:rsidP="007B7C0C">
      <w:pPr>
        <w:pStyle w:val="22"/>
        <w:shd w:val="clear" w:color="auto" w:fill="auto"/>
        <w:spacing w:after="0"/>
        <w:ind w:left="3940"/>
        <w:jc w:val="left"/>
        <w:rPr>
          <w:rStyle w:val="21"/>
          <w:color w:val="000000"/>
        </w:rPr>
      </w:pPr>
      <w:r>
        <w:rPr>
          <w:rStyle w:val="21"/>
          <w:color w:val="000000"/>
        </w:rPr>
        <w:t>Уважаемые коллеги!</w:t>
      </w:r>
    </w:p>
    <w:p w:rsidR="00685490" w:rsidRDefault="00685490" w:rsidP="007B7C0C">
      <w:pPr>
        <w:pStyle w:val="22"/>
        <w:shd w:val="clear" w:color="auto" w:fill="auto"/>
        <w:spacing w:after="0"/>
        <w:ind w:left="3940"/>
        <w:jc w:val="left"/>
      </w:pPr>
    </w:p>
    <w:p w:rsidR="007B7C0C" w:rsidRDefault="007B7C0C" w:rsidP="007B7C0C">
      <w:pPr>
        <w:pStyle w:val="22"/>
        <w:shd w:val="clear" w:color="auto" w:fill="auto"/>
        <w:spacing w:after="0"/>
        <w:ind w:left="240" w:firstLine="740"/>
        <w:jc w:val="both"/>
      </w:pPr>
      <w:r>
        <w:rPr>
          <w:rStyle w:val="21"/>
          <w:color w:val="000000"/>
        </w:rPr>
        <w:t xml:space="preserve">В соответствии с указом Губернатора Оренбургской области от 20.08.2004 г. №127-ук </w:t>
      </w:r>
      <w:r>
        <w:rPr>
          <w:rStyle w:val="213pt"/>
          <w:color w:val="000000"/>
        </w:rPr>
        <w:t xml:space="preserve">7 февраля 2015 года </w:t>
      </w:r>
      <w:r w:rsidRPr="00685490">
        <w:rPr>
          <w:rStyle w:val="21"/>
          <w:b/>
          <w:color w:val="000000"/>
        </w:rPr>
        <w:t xml:space="preserve">будет проведен одиннадцатый областной День родной школы, </w:t>
      </w:r>
      <w:r>
        <w:rPr>
          <w:rStyle w:val="21"/>
          <w:color w:val="000000"/>
        </w:rPr>
        <w:t>направленный на сохранение преемственности поколений выпускников и лучших школьных традиций, развитие социального партнерства, укрепление кадровой и ресурсной базы школ. Важнейшей задачей данного праздничного мероприятия является привлечение внимания общественности к достижениям и актуальным проблемам системы образования.</w:t>
      </w:r>
    </w:p>
    <w:p w:rsidR="007B7C0C" w:rsidRDefault="007B7C0C" w:rsidP="00685490">
      <w:pPr>
        <w:pStyle w:val="22"/>
        <w:shd w:val="clear" w:color="auto" w:fill="auto"/>
        <w:tabs>
          <w:tab w:val="left" w:pos="4409"/>
          <w:tab w:val="left" w:pos="5320"/>
        </w:tabs>
        <w:spacing w:after="0"/>
        <w:ind w:left="240" w:firstLine="540"/>
        <w:jc w:val="both"/>
      </w:pPr>
      <w:proofErr w:type="gramStart"/>
      <w:r>
        <w:rPr>
          <w:rStyle w:val="21"/>
          <w:color w:val="000000"/>
        </w:rPr>
        <w:t>Учитывая социальную и общественную значимость областного Дня родной школы, настоятельно рекомендуем вам взять под личный контроль организацию и проведение праздничных мероприятий во взаимодействии с органами местного самоуправления, общественными организациями и объединениями, ассоциациями выпускников, попечительскими и управляющими советами, средствами массовой информации, а также осуществить рациональное расходование средств, полученных в качестве благотворительной помощи и подарков.</w:t>
      </w:r>
      <w:proofErr w:type="gramEnd"/>
      <w:r>
        <w:rPr>
          <w:rStyle w:val="21"/>
          <w:color w:val="000000"/>
        </w:rPr>
        <w:t xml:space="preserve"> Считаем целесообразным привлечь к участию в праздновании Дня родной школы лиц, добившихся значительных успехов</w:t>
      </w:r>
      <w:r w:rsidR="00685490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в</w:t>
      </w:r>
      <w:r w:rsidR="00685490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государственной, общественной,</w:t>
      </w:r>
      <w:r w:rsidR="00685490">
        <w:t xml:space="preserve"> </w:t>
      </w:r>
      <w:r>
        <w:rPr>
          <w:rStyle w:val="21"/>
          <w:color w:val="000000"/>
        </w:rPr>
        <w:t xml:space="preserve">производственной деятельности, уважаемых и пользующихся авторитетом представителей власти, </w:t>
      </w:r>
      <w:proofErr w:type="spellStart"/>
      <w:proofErr w:type="gramStart"/>
      <w:r>
        <w:rPr>
          <w:rStyle w:val="21"/>
          <w:color w:val="000000"/>
        </w:rPr>
        <w:t>бизнес-сообщества</w:t>
      </w:r>
      <w:proofErr w:type="spellEnd"/>
      <w:proofErr w:type="gramEnd"/>
      <w:r>
        <w:rPr>
          <w:rStyle w:val="21"/>
          <w:color w:val="000000"/>
        </w:rPr>
        <w:t>, интеллигенции, родительской общественности, учащихся. Особое внимание следует уделить обеспечению безопасности участников мероприятий.</w:t>
      </w:r>
    </w:p>
    <w:p w:rsidR="007B7C0C" w:rsidRDefault="007B7C0C" w:rsidP="00685490">
      <w:pPr>
        <w:pStyle w:val="22"/>
        <w:shd w:val="clear" w:color="auto" w:fill="auto"/>
        <w:spacing w:after="0"/>
        <w:ind w:left="240" w:firstLine="540"/>
        <w:jc w:val="both"/>
      </w:pPr>
      <w:proofErr w:type="gramStart"/>
      <w:r>
        <w:rPr>
          <w:rStyle w:val="21"/>
          <w:color w:val="000000"/>
        </w:rPr>
        <w:t xml:space="preserve">Подготовка к празднованию областного Дня родной школы </w:t>
      </w:r>
      <w:r>
        <w:rPr>
          <w:rStyle w:val="21"/>
          <w:color w:val="000000"/>
        </w:rPr>
        <w:lastRenderedPageBreak/>
        <w:t>предоставляет возможность привлечь учащихся и их родителей к поисково-исследовательской и краеведческой работе по изучению и популяризации истории родной школы, «малой родины», родного края, созданию и обновлению в школьных и краеведческих музеях (уголках)</w:t>
      </w:r>
      <w:r w:rsidR="00685490">
        <w:t xml:space="preserve"> </w:t>
      </w:r>
      <w:r>
        <w:rPr>
          <w:rStyle w:val="21"/>
          <w:color w:val="000000"/>
        </w:rPr>
        <w:t>соответствующих</w:t>
      </w:r>
      <w:r>
        <w:rPr>
          <w:rStyle w:val="21"/>
          <w:color w:val="000000"/>
        </w:rPr>
        <w:tab/>
        <w:t>тематических</w:t>
      </w:r>
      <w:r>
        <w:rPr>
          <w:rStyle w:val="21"/>
          <w:color w:val="000000"/>
        </w:rPr>
        <w:tab/>
        <w:t>экспозиций, посвященных</w:t>
      </w:r>
      <w:r w:rsidR="00685490">
        <w:t xml:space="preserve"> </w:t>
      </w:r>
      <w:r>
        <w:rPr>
          <w:rStyle w:val="21"/>
          <w:color w:val="000000"/>
        </w:rPr>
        <w:t>педагогическим династиям, выпускникам и землякам, прославившим «малую родину».</w:t>
      </w:r>
      <w:proofErr w:type="gramEnd"/>
      <w:r>
        <w:rPr>
          <w:rStyle w:val="21"/>
          <w:color w:val="000000"/>
        </w:rPr>
        <w:t xml:space="preserve"> Деятельность по данному направлению приобретает особое значение в рамках подготовки к празднованию 70-летия Великой Победы и способствует ее активизации. При планировании мероприятий областного Дня родной школы рекомендуем учитывать тематическую направленность 2015 года, объявленного Президентом Российской Федерации В.В.Путиным Годом литературы.</w:t>
      </w:r>
    </w:p>
    <w:p w:rsidR="007B7C0C" w:rsidRDefault="007B7C0C" w:rsidP="00537890">
      <w:pPr>
        <w:pStyle w:val="22"/>
        <w:shd w:val="clear" w:color="auto" w:fill="auto"/>
        <w:spacing w:after="0"/>
        <w:ind w:left="284" w:firstLine="540"/>
        <w:jc w:val="both"/>
      </w:pPr>
      <w:r>
        <w:rPr>
          <w:rStyle w:val="21"/>
          <w:color w:val="000000"/>
        </w:rPr>
        <w:t>В целях развития и укрепления социального партнерства в системе образования просим изыскать возможность поощрить лучши</w:t>
      </w:r>
      <w:r w:rsidR="00685490">
        <w:rPr>
          <w:rStyle w:val="21"/>
          <w:color w:val="000000"/>
        </w:rPr>
        <w:t>х</w:t>
      </w:r>
      <w:r>
        <w:rPr>
          <w:rStyle w:val="21"/>
          <w:color w:val="000000"/>
        </w:rPr>
        <w:t xml:space="preserve"> представителей семейных педагогических династий, лучших педагогов, учащихся, родителей, выпускников, меценатов.</w:t>
      </w:r>
    </w:p>
    <w:p w:rsidR="007B7C0C" w:rsidRDefault="007B7C0C" w:rsidP="00537890">
      <w:pPr>
        <w:pStyle w:val="22"/>
        <w:shd w:val="clear" w:color="auto" w:fill="auto"/>
        <w:spacing w:after="0"/>
        <w:ind w:left="284" w:firstLine="680"/>
        <w:jc w:val="both"/>
        <w:rPr>
          <w:rStyle w:val="21"/>
          <w:b/>
          <w:color w:val="000000"/>
        </w:rPr>
      </w:pPr>
      <w:proofErr w:type="gramStart"/>
      <w:r>
        <w:rPr>
          <w:rStyle w:val="21"/>
          <w:color w:val="000000"/>
        </w:rPr>
        <w:t xml:space="preserve">Информацию о мероприятиях, планируемых в рамках проведения областного Дня родной школы, с указанием примерного </w:t>
      </w:r>
      <w:r>
        <w:rPr>
          <w:rStyle w:val="213pt"/>
          <w:color w:val="000000"/>
        </w:rPr>
        <w:t xml:space="preserve">общего </w:t>
      </w:r>
      <w:r>
        <w:rPr>
          <w:rStyle w:val="21"/>
          <w:color w:val="000000"/>
        </w:rPr>
        <w:t xml:space="preserve">числа приглашенных и обязательным приложением </w:t>
      </w:r>
      <w:r>
        <w:rPr>
          <w:rStyle w:val="213pt"/>
          <w:color w:val="000000"/>
        </w:rPr>
        <w:t xml:space="preserve">списка почетных гостей - </w:t>
      </w:r>
      <w:r>
        <w:rPr>
          <w:rStyle w:val="21"/>
          <w:color w:val="000000"/>
        </w:rPr>
        <w:t>членов Правительства</w:t>
      </w:r>
      <w:r w:rsidR="00FC56B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депутатов Законодательного Собрания области </w:t>
      </w:r>
      <w:r w:rsidR="00FC56B4">
        <w:rPr>
          <w:rStyle w:val="21"/>
          <w:color w:val="000000"/>
        </w:rPr>
        <w:t>и  других</w:t>
      </w:r>
      <w:r w:rsidR="00322FAC">
        <w:rPr>
          <w:rStyle w:val="21"/>
          <w:color w:val="000000"/>
        </w:rPr>
        <w:t>,</w:t>
      </w:r>
      <w:r w:rsidR="00FC56B4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необходимо направить в наш адрес в срок до </w:t>
      </w:r>
      <w:r>
        <w:rPr>
          <w:rStyle w:val="213pt"/>
          <w:color w:val="000000"/>
        </w:rPr>
        <w:t>2</w:t>
      </w:r>
      <w:r w:rsidR="00685490">
        <w:rPr>
          <w:rStyle w:val="213pt"/>
          <w:color w:val="000000"/>
        </w:rPr>
        <w:t>8</w:t>
      </w:r>
      <w:r>
        <w:rPr>
          <w:rStyle w:val="213pt"/>
          <w:color w:val="000000"/>
        </w:rPr>
        <w:t xml:space="preserve"> января т.г., </w:t>
      </w:r>
      <w:r>
        <w:rPr>
          <w:rStyle w:val="21"/>
          <w:color w:val="000000"/>
        </w:rPr>
        <w:t xml:space="preserve">информацию об итогах проведения областного Дня родной школы с указанием наиболее значимых мероприятий, </w:t>
      </w:r>
      <w:r>
        <w:rPr>
          <w:rStyle w:val="213pt"/>
          <w:color w:val="000000"/>
        </w:rPr>
        <w:t xml:space="preserve">общего </w:t>
      </w:r>
      <w:r>
        <w:rPr>
          <w:rStyle w:val="21"/>
          <w:color w:val="000000"/>
        </w:rPr>
        <w:t>числа участников, наименований</w:t>
      </w:r>
      <w:proofErr w:type="gramEnd"/>
      <w:r>
        <w:rPr>
          <w:rStyle w:val="21"/>
          <w:color w:val="000000"/>
        </w:rPr>
        <w:t xml:space="preserve"> и общей суммы подаренного и обязательным приложением </w:t>
      </w:r>
      <w:r>
        <w:rPr>
          <w:rStyle w:val="213pt"/>
          <w:color w:val="000000"/>
        </w:rPr>
        <w:t xml:space="preserve">списка почетных гостей </w:t>
      </w:r>
      <w:r>
        <w:rPr>
          <w:rStyle w:val="21"/>
          <w:color w:val="000000"/>
        </w:rPr>
        <w:t>- членов Правительства</w:t>
      </w:r>
      <w:r w:rsidR="00FC56B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депутатов Законодательного Собрания области</w:t>
      </w:r>
      <w:r w:rsidR="00FC56B4">
        <w:rPr>
          <w:rStyle w:val="21"/>
          <w:color w:val="000000"/>
        </w:rPr>
        <w:t xml:space="preserve"> и других</w:t>
      </w:r>
      <w:r>
        <w:rPr>
          <w:rStyle w:val="21"/>
          <w:color w:val="000000"/>
        </w:rPr>
        <w:t xml:space="preserve"> принявших участие в праздничных мероприятиях- </w:t>
      </w:r>
      <w:r w:rsidR="00685490">
        <w:rPr>
          <w:rStyle w:val="21"/>
          <w:color w:val="000000"/>
        </w:rPr>
        <w:t>9</w:t>
      </w:r>
      <w:r>
        <w:rPr>
          <w:rStyle w:val="213pt"/>
          <w:color w:val="000000"/>
        </w:rPr>
        <w:t xml:space="preserve"> февраля т.г. </w:t>
      </w:r>
      <w:r w:rsidRPr="00685490">
        <w:rPr>
          <w:rStyle w:val="21"/>
          <w:b/>
          <w:color w:val="000000"/>
        </w:rPr>
        <w:t>до 1</w:t>
      </w:r>
      <w:r w:rsidR="00685490" w:rsidRPr="00685490">
        <w:rPr>
          <w:rStyle w:val="21"/>
          <w:b/>
          <w:color w:val="000000"/>
        </w:rPr>
        <w:t>2</w:t>
      </w:r>
      <w:r w:rsidRPr="00685490">
        <w:rPr>
          <w:rStyle w:val="21"/>
          <w:b/>
          <w:color w:val="000000"/>
        </w:rPr>
        <w:t>.00.</w:t>
      </w:r>
    </w:p>
    <w:p w:rsid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b/>
          <w:color w:val="000000"/>
        </w:rPr>
      </w:pPr>
    </w:p>
    <w:p w:rsid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b/>
          <w:color w:val="000000"/>
        </w:rPr>
      </w:pPr>
    </w:p>
    <w:p w:rsid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b/>
          <w:color w:val="000000"/>
        </w:rPr>
      </w:pPr>
    </w:p>
    <w:p w:rsid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b/>
          <w:color w:val="000000"/>
        </w:rPr>
      </w:pPr>
    </w:p>
    <w:p w:rsidR="00537890" w:rsidRDefault="00537890" w:rsidP="005A2BDF">
      <w:pPr>
        <w:pStyle w:val="22"/>
        <w:shd w:val="clear" w:color="auto" w:fill="auto"/>
        <w:spacing w:after="0"/>
        <w:jc w:val="both"/>
        <w:rPr>
          <w:rStyle w:val="21"/>
          <w:color w:val="000000"/>
        </w:rPr>
      </w:pPr>
    </w:p>
    <w:p w:rsidR="00537890" w:rsidRDefault="00537890" w:rsidP="005A2BDF">
      <w:pPr>
        <w:pStyle w:val="22"/>
        <w:shd w:val="clear" w:color="auto" w:fill="auto"/>
        <w:spacing w:after="0"/>
        <w:jc w:val="both"/>
        <w:rPr>
          <w:rStyle w:val="21"/>
          <w:color w:val="000000"/>
        </w:rPr>
      </w:pPr>
    </w:p>
    <w:p w:rsidR="00537890" w:rsidRDefault="00537890" w:rsidP="005A2BDF">
      <w:pPr>
        <w:pStyle w:val="22"/>
        <w:shd w:val="clear" w:color="auto" w:fill="auto"/>
        <w:spacing w:after="0"/>
        <w:jc w:val="both"/>
        <w:rPr>
          <w:rStyle w:val="21"/>
          <w:color w:val="000000"/>
        </w:rPr>
      </w:pPr>
    </w:p>
    <w:p w:rsidR="00537890" w:rsidRDefault="00537890" w:rsidP="005A2BDF">
      <w:pPr>
        <w:pStyle w:val="22"/>
        <w:shd w:val="clear" w:color="auto" w:fill="auto"/>
        <w:spacing w:after="0"/>
        <w:jc w:val="both"/>
        <w:rPr>
          <w:rStyle w:val="21"/>
          <w:color w:val="000000"/>
        </w:rPr>
      </w:pPr>
    </w:p>
    <w:p w:rsidR="00685490" w:rsidRDefault="00685490" w:rsidP="005A2BDF">
      <w:pPr>
        <w:pStyle w:val="22"/>
        <w:shd w:val="clear" w:color="auto" w:fill="auto"/>
        <w:spacing w:after="0"/>
        <w:jc w:val="both"/>
        <w:rPr>
          <w:rStyle w:val="21"/>
          <w:color w:val="000000"/>
        </w:rPr>
      </w:pPr>
      <w:r w:rsidRPr="00685490">
        <w:rPr>
          <w:rStyle w:val="21"/>
          <w:color w:val="000000"/>
        </w:rPr>
        <w:t xml:space="preserve">Начальник управления образования                </w:t>
      </w:r>
      <w:r w:rsidR="005A2BDF">
        <w:rPr>
          <w:rStyle w:val="21"/>
          <w:color w:val="000000"/>
        </w:rPr>
        <w:t xml:space="preserve">         </w:t>
      </w:r>
      <w:r w:rsidRPr="00685490">
        <w:rPr>
          <w:rStyle w:val="21"/>
          <w:color w:val="000000"/>
        </w:rPr>
        <w:t xml:space="preserve">  А.Н. Самой</w:t>
      </w:r>
      <w:r w:rsidRPr="00685490">
        <w:rPr>
          <w:rStyle w:val="21"/>
          <w:color w:val="000000"/>
        </w:rPr>
        <w:tab/>
        <w:t>лов</w:t>
      </w:r>
    </w:p>
    <w:p w:rsid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color w:val="000000"/>
        </w:rPr>
      </w:pPr>
    </w:p>
    <w:p w:rsid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color w:val="000000"/>
        </w:rPr>
      </w:pPr>
    </w:p>
    <w:p w:rsid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color w:val="000000"/>
          <w:sz w:val="24"/>
          <w:szCs w:val="24"/>
        </w:rPr>
      </w:pPr>
    </w:p>
    <w:p w:rsidR="00685490" w:rsidRP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rStyle w:val="21"/>
          <w:color w:val="000000"/>
          <w:sz w:val="24"/>
          <w:szCs w:val="24"/>
        </w:rPr>
      </w:pPr>
      <w:r w:rsidRPr="00685490">
        <w:rPr>
          <w:rStyle w:val="21"/>
          <w:color w:val="000000"/>
          <w:sz w:val="24"/>
          <w:szCs w:val="24"/>
        </w:rPr>
        <w:t>исп. Назарова Н.М.</w:t>
      </w:r>
    </w:p>
    <w:p w:rsidR="00685490" w:rsidRPr="00685490" w:rsidRDefault="00685490" w:rsidP="007B7C0C">
      <w:pPr>
        <w:pStyle w:val="22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85490">
        <w:rPr>
          <w:rStyle w:val="21"/>
          <w:color w:val="000000"/>
          <w:sz w:val="24"/>
          <w:szCs w:val="24"/>
        </w:rPr>
        <w:t>36661</w:t>
      </w:r>
    </w:p>
    <w:p w:rsidR="007B7C0C" w:rsidRPr="00685490" w:rsidRDefault="007B7C0C">
      <w:pPr>
        <w:rPr>
          <w:sz w:val="24"/>
          <w:szCs w:val="24"/>
        </w:rPr>
      </w:pPr>
    </w:p>
    <w:sectPr w:rsidR="007B7C0C" w:rsidRPr="00685490" w:rsidSect="0057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0C"/>
    <w:rsid w:val="001D3F81"/>
    <w:rsid w:val="00322FAC"/>
    <w:rsid w:val="0032441B"/>
    <w:rsid w:val="00537890"/>
    <w:rsid w:val="005730AA"/>
    <w:rsid w:val="005A2BDF"/>
    <w:rsid w:val="00685490"/>
    <w:rsid w:val="007B7C0C"/>
    <w:rsid w:val="00FC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C0C"/>
    <w:rPr>
      <w:color w:val="0000FF"/>
      <w:u w:val="single"/>
    </w:rPr>
  </w:style>
  <w:style w:type="character" w:customStyle="1" w:styleId="2">
    <w:name w:val="Подпись к картинке (2)_"/>
    <w:basedOn w:val="a0"/>
    <w:link w:val="20"/>
    <w:uiPriority w:val="99"/>
    <w:rsid w:val="007B7C0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Подпись к картинке (2)"/>
    <w:basedOn w:val="a"/>
    <w:link w:val="2"/>
    <w:uiPriority w:val="99"/>
    <w:rsid w:val="007B7C0C"/>
    <w:pPr>
      <w:widowControl w:val="0"/>
      <w:shd w:val="clear" w:color="auto" w:fill="FFFFFF"/>
      <w:autoSpaceDE/>
      <w:autoSpaceDN/>
      <w:spacing w:line="270" w:lineRule="exact"/>
      <w:ind w:hanging="380"/>
    </w:pPr>
    <w:rPr>
      <w:rFonts w:eastAsiaTheme="minorHAns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7B7C0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7B7C0C"/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7B7C0C"/>
    <w:pPr>
      <w:widowControl w:val="0"/>
      <w:shd w:val="clear" w:color="auto" w:fill="FFFFFF"/>
      <w:autoSpaceDE/>
      <w:autoSpaceDN/>
      <w:spacing w:after="300" w:line="320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avobrKuv@pochta.ru" TargetMode="External"/><Relationship Id="rId5" Type="http://schemas.openxmlformats.org/officeDocument/2006/relationships/hyperlink" Target="mailto:56ouo26@obraz-orenbyr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3241</Characters>
  <Application>Microsoft Office Word</Application>
  <DocSecurity>0</DocSecurity>
  <Lines>27</Lines>
  <Paragraphs>7</Paragraphs>
  <ScaleCrop>false</ScaleCrop>
  <Company>UO AMO Kuvandykskiy r-on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Pivkina</dc:creator>
  <cp:keywords/>
  <dc:description/>
  <cp:lastModifiedBy>Pivkina</cp:lastModifiedBy>
  <cp:revision>8</cp:revision>
  <cp:lastPrinted>2015-01-23T13:25:00Z</cp:lastPrinted>
  <dcterms:created xsi:type="dcterms:W3CDTF">2015-01-23T13:12:00Z</dcterms:created>
  <dcterms:modified xsi:type="dcterms:W3CDTF">2015-01-23T13:26:00Z</dcterms:modified>
</cp:coreProperties>
</file>